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034" w:rsidRDefault="001B4034" w:rsidP="001B4034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ED6D7C" w:rsidRPr="00A9453B" w:rsidRDefault="00A9453B" w:rsidP="00A9453B">
      <w:pPr>
        <w:pStyle w:val="aa"/>
        <w:ind w:left="0"/>
        <w:jc w:val="right"/>
        <w:rPr>
          <w:rFonts w:eastAsia="Batang"/>
        </w:rPr>
      </w:pPr>
      <w:r w:rsidRPr="00A9453B">
        <w:rPr>
          <w:rFonts w:eastAsia="Batang"/>
        </w:rPr>
        <w:t>Приложение 2.3</w:t>
      </w:r>
    </w:p>
    <w:p w:rsidR="00D80702" w:rsidRDefault="00D80702" w:rsidP="008470B7">
      <w:pPr>
        <w:jc w:val="both"/>
        <w:rPr>
          <w:b/>
          <w:i/>
        </w:rPr>
      </w:pPr>
    </w:p>
    <w:p w:rsidR="008621BF" w:rsidRDefault="008621BF" w:rsidP="008621BF">
      <w:pPr>
        <w:jc w:val="both"/>
        <w:rPr>
          <w:b/>
          <w:i/>
          <w:sz w:val="20"/>
          <w:szCs w:val="20"/>
        </w:rPr>
      </w:pPr>
      <w:bookmarkStart w:id="0" w:name="_GoBack"/>
      <w:bookmarkEnd w:id="0"/>
    </w:p>
    <w:p w:rsidR="008621BF" w:rsidRDefault="008621BF" w:rsidP="00C00D9A">
      <w:pPr>
        <w:jc w:val="center"/>
        <w:rPr>
          <w:b/>
          <w:bCs/>
        </w:rPr>
      </w:pPr>
      <w:r w:rsidRPr="00233F45">
        <w:rPr>
          <w:b/>
          <w:bCs/>
        </w:rPr>
        <w:t>Модуль управления TER_CM_16_2(220_1)</w:t>
      </w:r>
    </w:p>
    <w:p w:rsidR="00C00D9A" w:rsidRPr="00233F45" w:rsidRDefault="00C00D9A" w:rsidP="00C00D9A">
      <w:pPr>
        <w:jc w:val="center"/>
        <w:rPr>
          <w:b/>
          <w:bCs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260"/>
      </w:tblGrid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/>
              </w:rPr>
            </w:pPr>
            <w:r w:rsidRPr="00C00D9A">
              <w:rPr>
                <w:b/>
              </w:rPr>
              <w:t>Наименование параметра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  <w:r w:rsidRPr="00C00D9A">
              <w:t>Тип выключателя  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  <w:r w:rsidRPr="00C00D9A">
              <w:t>Вакуумный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Cs/>
              </w:rPr>
            </w:pPr>
            <w:r w:rsidRPr="00C00D9A">
              <w:t xml:space="preserve">Комплектующие для выключателей 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Cs/>
              </w:rPr>
            </w:pPr>
            <w:r w:rsidRPr="00C00D9A">
              <w:rPr>
                <w:color w:val="222222"/>
                <w:shd w:val="clear" w:color="auto" w:fill="F5F5F5"/>
              </w:rPr>
              <w:t>Вакуумный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Cs/>
              </w:rPr>
            </w:pPr>
            <w:r w:rsidRPr="00C00D9A">
              <w:rPr>
                <w:color w:val="222222"/>
                <w:shd w:val="clear" w:color="auto" w:fill="F5F5F5"/>
              </w:rPr>
              <w:t>Способ установки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Cs/>
              </w:rPr>
            </w:pPr>
            <w:r w:rsidRPr="00C00D9A">
              <w:rPr>
                <w:color w:val="222222"/>
                <w:shd w:val="clear" w:color="auto" w:fill="F5F5F5"/>
              </w:rPr>
              <w:t>Стационарный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Cs/>
              </w:rPr>
            </w:pPr>
            <w:r w:rsidRPr="00C00D9A">
              <w:rPr>
                <w:color w:val="222222"/>
                <w:shd w:val="clear" w:color="auto" w:fill="F5F5F5"/>
              </w:rPr>
              <w:t>Тип привода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650"/>
              </w:tabs>
              <w:jc w:val="both"/>
              <w:rPr>
                <w:bCs/>
              </w:rPr>
            </w:pPr>
            <w:r w:rsidRPr="00C00D9A">
              <w:rPr>
                <w:color w:val="222222"/>
                <w:shd w:val="clear" w:color="auto" w:fill="F5F5F5"/>
              </w:rPr>
              <w:t>Электромагнитный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  <w:r w:rsidRPr="00C00D9A">
              <w:t>Режим работы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650"/>
              </w:tabs>
              <w:jc w:val="both"/>
            </w:pPr>
            <w:r w:rsidRPr="00C00D9A">
              <w:t>Продолжительный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shd w:val="clear" w:color="auto" w:fill="F5F5F5"/>
              </w:rPr>
            </w:pPr>
            <w:r w:rsidRPr="00C00D9A">
              <w:rPr>
                <w:shd w:val="clear" w:color="auto" w:fill="F5F5F5"/>
              </w:rPr>
              <w:t>Температура окружающего воздуха, °C:</w:t>
            </w:r>
          </w:p>
          <w:p w:rsidR="008621BF" w:rsidRPr="00C00D9A" w:rsidRDefault="008621BF" w:rsidP="00FE35F4">
            <w:pPr>
              <w:jc w:val="both"/>
              <w:rPr>
                <w:shd w:val="clear" w:color="auto" w:fill="F5F5F5"/>
              </w:rPr>
            </w:pPr>
            <w:r w:rsidRPr="00C00D9A">
              <w:rPr>
                <w:shd w:val="clear" w:color="auto" w:fill="F5F5F5"/>
              </w:rPr>
              <w:t>— верхнее рабочее значение температуры</w:t>
            </w:r>
          </w:p>
          <w:p w:rsidR="008621BF" w:rsidRPr="00C00D9A" w:rsidRDefault="008621BF" w:rsidP="00FE35F4">
            <w:pPr>
              <w:jc w:val="both"/>
              <w:rPr>
                <w:shd w:val="clear" w:color="auto" w:fill="F5F5F5"/>
              </w:rPr>
            </w:pPr>
            <w:r w:rsidRPr="00C00D9A">
              <w:rPr>
                <w:shd w:val="clear" w:color="auto" w:fill="F5F5F5"/>
              </w:rPr>
              <w:t>— нижнее рабочее значение температуры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</w:p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rPr>
                <w:color w:val="222222"/>
                <w:shd w:val="clear" w:color="auto" w:fill="F5F5F5"/>
              </w:rPr>
              <w:t>+55</w:t>
            </w:r>
          </w:p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rPr>
                <w:color w:val="222222"/>
                <w:shd w:val="clear" w:color="auto" w:fill="F5F5F5"/>
              </w:rPr>
              <w:t>-45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color w:val="222222"/>
                <w:shd w:val="clear" w:color="auto" w:fill="F5F5F5"/>
              </w:rPr>
            </w:pPr>
            <w:r w:rsidRPr="00C00D9A">
              <w:t>Климатическое исполнение и категория размещения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t>У2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color w:val="222222"/>
                <w:shd w:val="clear" w:color="auto" w:fill="F5F5F5"/>
              </w:rPr>
            </w:pPr>
            <w:r w:rsidRPr="00C00D9A">
              <w:t xml:space="preserve">Степень защиты оборудования внутри корпуса МУ 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t>IP40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  <w:r w:rsidRPr="00C00D9A">
              <w:t>Тип атмосферы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t>II (промышленная)</w:t>
            </w:r>
          </w:p>
        </w:tc>
      </w:tr>
      <w:tr w:rsidR="008621BF" w:rsidRPr="00233F45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  <w:r w:rsidRPr="00C00D9A">
              <w:t xml:space="preserve">Стойкость к внешним механическим воздействиям </w:t>
            </w:r>
          </w:p>
        </w:tc>
        <w:tc>
          <w:tcPr>
            <w:tcW w:w="3260" w:type="dxa"/>
            <w:shd w:val="clear" w:color="auto" w:fill="auto"/>
          </w:tcPr>
          <w:p w:rsidR="008621BF" w:rsidRPr="00233F45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t>М7</w:t>
            </w:r>
          </w:p>
        </w:tc>
      </w:tr>
    </w:tbl>
    <w:p w:rsidR="008621BF" w:rsidRPr="00233F45" w:rsidRDefault="008621BF" w:rsidP="008621BF">
      <w:pPr>
        <w:jc w:val="both"/>
        <w:rPr>
          <w:b/>
          <w:bCs/>
        </w:rPr>
      </w:pPr>
    </w:p>
    <w:p w:rsidR="00F00C33" w:rsidRPr="00606C2F" w:rsidRDefault="00F00C33" w:rsidP="008D3C86">
      <w:pPr>
        <w:jc w:val="both"/>
        <w:rPr>
          <w:b/>
          <w:i/>
          <w:sz w:val="20"/>
          <w:szCs w:val="20"/>
        </w:rPr>
      </w:pPr>
    </w:p>
    <w:sectPr w:rsidR="00F00C33" w:rsidRPr="00606C2F" w:rsidSect="00A9453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F65" w:rsidRDefault="00A94F65" w:rsidP="009F06B9">
      <w:r>
        <w:separator/>
      </w:r>
    </w:p>
  </w:endnote>
  <w:endnote w:type="continuationSeparator" w:id="0">
    <w:p w:rsidR="00A94F65" w:rsidRDefault="00A94F65" w:rsidP="009F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F65" w:rsidRDefault="00A94F65" w:rsidP="009F06B9">
      <w:r>
        <w:separator/>
      </w:r>
    </w:p>
  </w:footnote>
  <w:footnote w:type="continuationSeparator" w:id="0">
    <w:p w:rsidR="00A94F65" w:rsidRDefault="00A94F65" w:rsidP="009F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571D"/>
    <w:multiLevelType w:val="hybridMultilevel"/>
    <w:tmpl w:val="7972AC1E"/>
    <w:lvl w:ilvl="0" w:tplc="3842C9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1C3"/>
    <w:multiLevelType w:val="hybridMultilevel"/>
    <w:tmpl w:val="27123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A76C8"/>
    <w:multiLevelType w:val="hybridMultilevel"/>
    <w:tmpl w:val="1E62E6A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850C3E"/>
    <w:multiLevelType w:val="multilevel"/>
    <w:tmpl w:val="49C4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9E7762"/>
    <w:multiLevelType w:val="hybridMultilevel"/>
    <w:tmpl w:val="0E10F37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B3071"/>
    <w:multiLevelType w:val="multilevel"/>
    <w:tmpl w:val="38C67BA0"/>
    <w:lvl w:ilvl="0">
      <w:start w:val="6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="Times New Roman" w:hint="default"/>
      </w:rPr>
    </w:lvl>
    <w:lvl w:ilvl="2">
      <w:start w:val="2"/>
      <w:numFmt w:val="decimal"/>
      <w:lvlText w:val="5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5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6" w15:restartNumberingAfterBreak="0">
    <w:nsid w:val="2F701AB7"/>
    <w:multiLevelType w:val="hybridMultilevel"/>
    <w:tmpl w:val="1DA4851A"/>
    <w:lvl w:ilvl="0" w:tplc="8F6CCA36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C26E3"/>
    <w:multiLevelType w:val="multilevel"/>
    <w:tmpl w:val="3342B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8" w15:restartNumberingAfterBreak="0">
    <w:nsid w:val="35B93AC0"/>
    <w:multiLevelType w:val="hybridMultilevel"/>
    <w:tmpl w:val="06ECD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DB4A40"/>
    <w:multiLevelType w:val="multilevel"/>
    <w:tmpl w:val="7BD2B3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E0668C"/>
    <w:multiLevelType w:val="multilevel"/>
    <w:tmpl w:val="2CECD9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8AA0646"/>
    <w:multiLevelType w:val="multilevel"/>
    <w:tmpl w:val="ED5810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3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sz w:val="23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sz w:val="23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sz w:val="23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sz w:val="23"/>
      </w:rPr>
    </w:lvl>
  </w:abstractNum>
  <w:abstractNum w:abstractNumId="12" w15:restartNumberingAfterBreak="0">
    <w:nsid w:val="3C275C15"/>
    <w:multiLevelType w:val="multilevel"/>
    <w:tmpl w:val="1BFE25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59D"/>
    <w:multiLevelType w:val="multilevel"/>
    <w:tmpl w:val="33B2B97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5.%2."/>
      <w:lvlJc w:val="left"/>
      <w:pPr>
        <w:ind w:left="107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 w15:restartNumberingAfterBreak="0">
    <w:nsid w:val="5DFE30F1"/>
    <w:multiLevelType w:val="multilevel"/>
    <w:tmpl w:val="774AD3C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15" w15:restartNumberingAfterBreak="0">
    <w:nsid w:val="68AF3E08"/>
    <w:multiLevelType w:val="hybridMultilevel"/>
    <w:tmpl w:val="F3E8C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5"/>
  </w:num>
  <w:num w:numId="5">
    <w:abstractNumId w:val="1"/>
  </w:num>
  <w:num w:numId="6">
    <w:abstractNumId w:val="3"/>
  </w:num>
  <w:num w:numId="7">
    <w:abstractNumId w:val="10"/>
  </w:num>
  <w:num w:numId="8">
    <w:abstractNumId w:val="12"/>
  </w:num>
  <w:num w:numId="9">
    <w:abstractNumId w:val="13"/>
  </w:num>
  <w:num w:numId="10">
    <w:abstractNumId w:val="5"/>
  </w:num>
  <w:num w:numId="11">
    <w:abstractNumId w:val="9"/>
  </w:num>
  <w:num w:numId="12">
    <w:abstractNumId w:val="7"/>
  </w:num>
  <w:num w:numId="13">
    <w:abstractNumId w:val="11"/>
  </w:num>
  <w:num w:numId="14">
    <w:abstractNumId w:val="14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AC3"/>
    <w:rsid w:val="000001D2"/>
    <w:rsid w:val="00005CB6"/>
    <w:rsid w:val="000256E9"/>
    <w:rsid w:val="00044C32"/>
    <w:rsid w:val="00050676"/>
    <w:rsid w:val="000A211F"/>
    <w:rsid w:val="000A3CB3"/>
    <w:rsid w:val="000B24F1"/>
    <w:rsid w:val="000B2848"/>
    <w:rsid w:val="000C0856"/>
    <w:rsid w:val="000C142D"/>
    <w:rsid w:val="000C1C58"/>
    <w:rsid w:val="000C73F1"/>
    <w:rsid w:val="000D1673"/>
    <w:rsid w:val="000E28E2"/>
    <w:rsid w:val="000E68E5"/>
    <w:rsid w:val="000F06BA"/>
    <w:rsid w:val="00114021"/>
    <w:rsid w:val="0011455A"/>
    <w:rsid w:val="00124DA8"/>
    <w:rsid w:val="00134C86"/>
    <w:rsid w:val="0014688B"/>
    <w:rsid w:val="00150CBA"/>
    <w:rsid w:val="001519F2"/>
    <w:rsid w:val="00177325"/>
    <w:rsid w:val="00197739"/>
    <w:rsid w:val="001A7F01"/>
    <w:rsid w:val="001B4034"/>
    <w:rsid w:val="001D32D6"/>
    <w:rsid w:val="001D64D7"/>
    <w:rsid w:val="00202651"/>
    <w:rsid w:val="00210CE5"/>
    <w:rsid w:val="0023000A"/>
    <w:rsid w:val="00242B50"/>
    <w:rsid w:val="0026713B"/>
    <w:rsid w:val="00267FA8"/>
    <w:rsid w:val="002717DF"/>
    <w:rsid w:val="00273A3F"/>
    <w:rsid w:val="00293E27"/>
    <w:rsid w:val="002A51A0"/>
    <w:rsid w:val="002B0C71"/>
    <w:rsid w:val="002B2226"/>
    <w:rsid w:val="002B7D6B"/>
    <w:rsid w:val="002C1B98"/>
    <w:rsid w:val="002E1C55"/>
    <w:rsid w:val="00325733"/>
    <w:rsid w:val="0034529B"/>
    <w:rsid w:val="00350817"/>
    <w:rsid w:val="003A4E0D"/>
    <w:rsid w:val="003C796B"/>
    <w:rsid w:val="003D4137"/>
    <w:rsid w:val="003E1C2C"/>
    <w:rsid w:val="003F5AAE"/>
    <w:rsid w:val="00402A6D"/>
    <w:rsid w:val="004162CA"/>
    <w:rsid w:val="004334C2"/>
    <w:rsid w:val="00433836"/>
    <w:rsid w:val="00435EAA"/>
    <w:rsid w:val="004361F4"/>
    <w:rsid w:val="004439E6"/>
    <w:rsid w:val="00462915"/>
    <w:rsid w:val="00490914"/>
    <w:rsid w:val="00491A80"/>
    <w:rsid w:val="00495D05"/>
    <w:rsid w:val="004B4B4F"/>
    <w:rsid w:val="004D46EB"/>
    <w:rsid w:val="004D61FB"/>
    <w:rsid w:val="004E613C"/>
    <w:rsid w:val="00505C9C"/>
    <w:rsid w:val="00510711"/>
    <w:rsid w:val="00514BF6"/>
    <w:rsid w:val="005309BB"/>
    <w:rsid w:val="0053480C"/>
    <w:rsid w:val="005435D5"/>
    <w:rsid w:val="00585222"/>
    <w:rsid w:val="00585F6D"/>
    <w:rsid w:val="005A67E3"/>
    <w:rsid w:val="005B30AB"/>
    <w:rsid w:val="005B71AE"/>
    <w:rsid w:val="005C0844"/>
    <w:rsid w:val="005C664E"/>
    <w:rsid w:val="005D2779"/>
    <w:rsid w:val="00606C2F"/>
    <w:rsid w:val="006129A8"/>
    <w:rsid w:val="006149E5"/>
    <w:rsid w:val="00627890"/>
    <w:rsid w:val="006516B8"/>
    <w:rsid w:val="006670C9"/>
    <w:rsid w:val="006716B2"/>
    <w:rsid w:val="006A442A"/>
    <w:rsid w:val="006B5657"/>
    <w:rsid w:val="006C42BA"/>
    <w:rsid w:val="006D53FF"/>
    <w:rsid w:val="006E3DB4"/>
    <w:rsid w:val="00703206"/>
    <w:rsid w:val="0073207A"/>
    <w:rsid w:val="00747580"/>
    <w:rsid w:val="0075128C"/>
    <w:rsid w:val="007550ED"/>
    <w:rsid w:val="00787DC7"/>
    <w:rsid w:val="00797A19"/>
    <w:rsid w:val="007A4A6B"/>
    <w:rsid w:val="007A6637"/>
    <w:rsid w:val="007B24B1"/>
    <w:rsid w:val="007C6400"/>
    <w:rsid w:val="007D7DE9"/>
    <w:rsid w:val="007E0255"/>
    <w:rsid w:val="007F0DAA"/>
    <w:rsid w:val="007F7424"/>
    <w:rsid w:val="008112DF"/>
    <w:rsid w:val="0081315A"/>
    <w:rsid w:val="008140B6"/>
    <w:rsid w:val="008143D6"/>
    <w:rsid w:val="008239D2"/>
    <w:rsid w:val="00824482"/>
    <w:rsid w:val="008247F8"/>
    <w:rsid w:val="00831C8D"/>
    <w:rsid w:val="008470B7"/>
    <w:rsid w:val="008515A6"/>
    <w:rsid w:val="008621BF"/>
    <w:rsid w:val="0086660E"/>
    <w:rsid w:val="008702DA"/>
    <w:rsid w:val="0087322C"/>
    <w:rsid w:val="008864C4"/>
    <w:rsid w:val="008921B5"/>
    <w:rsid w:val="008C16AF"/>
    <w:rsid w:val="008D15B3"/>
    <w:rsid w:val="008D3C86"/>
    <w:rsid w:val="009001A0"/>
    <w:rsid w:val="00907367"/>
    <w:rsid w:val="0091666B"/>
    <w:rsid w:val="00931946"/>
    <w:rsid w:val="009324F7"/>
    <w:rsid w:val="009511F9"/>
    <w:rsid w:val="00967EEE"/>
    <w:rsid w:val="009839C3"/>
    <w:rsid w:val="00993D1B"/>
    <w:rsid w:val="009B08DC"/>
    <w:rsid w:val="009B298E"/>
    <w:rsid w:val="009C6B1C"/>
    <w:rsid w:val="009D15F6"/>
    <w:rsid w:val="009D222C"/>
    <w:rsid w:val="009D4BEB"/>
    <w:rsid w:val="009E3DE9"/>
    <w:rsid w:val="009E4EC8"/>
    <w:rsid w:val="009F06B9"/>
    <w:rsid w:val="009F3D0C"/>
    <w:rsid w:val="00A01978"/>
    <w:rsid w:val="00A21F1D"/>
    <w:rsid w:val="00A24B33"/>
    <w:rsid w:val="00A30EBD"/>
    <w:rsid w:val="00A559FA"/>
    <w:rsid w:val="00A722DC"/>
    <w:rsid w:val="00A83B93"/>
    <w:rsid w:val="00A9453B"/>
    <w:rsid w:val="00A94803"/>
    <w:rsid w:val="00A94F65"/>
    <w:rsid w:val="00AB0BD8"/>
    <w:rsid w:val="00AB3980"/>
    <w:rsid w:val="00AC15F4"/>
    <w:rsid w:val="00AF6D00"/>
    <w:rsid w:val="00B54038"/>
    <w:rsid w:val="00B545CA"/>
    <w:rsid w:val="00B676EA"/>
    <w:rsid w:val="00B76B37"/>
    <w:rsid w:val="00B848CC"/>
    <w:rsid w:val="00B851B1"/>
    <w:rsid w:val="00B855F9"/>
    <w:rsid w:val="00B90064"/>
    <w:rsid w:val="00B91720"/>
    <w:rsid w:val="00BA29EE"/>
    <w:rsid w:val="00BB6B04"/>
    <w:rsid w:val="00BC067E"/>
    <w:rsid w:val="00BD4FDB"/>
    <w:rsid w:val="00C009BE"/>
    <w:rsid w:val="00C00D9A"/>
    <w:rsid w:val="00C01B11"/>
    <w:rsid w:val="00C27C7C"/>
    <w:rsid w:val="00C34CF6"/>
    <w:rsid w:val="00C4177B"/>
    <w:rsid w:val="00C53DF2"/>
    <w:rsid w:val="00C63914"/>
    <w:rsid w:val="00C753E6"/>
    <w:rsid w:val="00C90A4C"/>
    <w:rsid w:val="00C91A9C"/>
    <w:rsid w:val="00C92F34"/>
    <w:rsid w:val="00CC320D"/>
    <w:rsid w:val="00CC717B"/>
    <w:rsid w:val="00CD78FA"/>
    <w:rsid w:val="00CF1E17"/>
    <w:rsid w:val="00D0355E"/>
    <w:rsid w:val="00D20896"/>
    <w:rsid w:val="00D242AD"/>
    <w:rsid w:val="00D405E5"/>
    <w:rsid w:val="00D62688"/>
    <w:rsid w:val="00D80702"/>
    <w:rsid w:val="00D84DA0"/>
    <w:rsid w:val="00D958A4"/>
    <w:rsid w:val="00DE3F6F"/>
    <w:rsid w:val="00E01FB1"/>
    <w:rsid w:val="00E07C90"/>
    <w:rsid w:val="00E21A34"/>
    <w:rsid w:val="00E23922"/>
    <w:rsid w:val="00E362FC"/>
    <w:rsid w:val="00E4712D"/>
    <w:rsid w:val="00E50424"/>
    <w:rsid w:val="00E51C94"/>
    <w:rsid w:val="00E6177F"/>
    <w:rsid w:val="00E773CE"/>
    <w:rsid w:val="00EB146E"/>
    <w:rsid w:val="00ED1C76"/>
    <w:rsid w:val="00ED1D86"/>
    <w:rsid w:val="00ED23F8"/>
    <w:rsid w:val="00ED6D7C"/>
    <w:rsid w:val="00ED7DD5"/>
    <w:rsid w:val="00EF4A34"/>
    <w:rsid w:val="00F00C33"/>
    <w:rsid w:val="00F02EBD"/>
    <w:rsid w:val="00F10331"/>
    <w:rsid w:val="00F10D5B"/>
    <w:rsid w:val="00F218D3"/>
    <w:rsid w:val="00F25765"/>
    <w:rsid w:val="00F32582"/>
    <w:rsid w:val="00F614E6"/>
    <w:rsid w:val="00F7106D"/>
    <w:rsid w:val="00F77913"/>
    <w:rsid w:val="00F83CDD"/>
    <w:rsid w:val="00F83F50"/>
    <w:rsid w:val="00F956DA"/>
    <w:rsid w:val="00FA024F"/>
    <w:rsid w:val="00FB3741"/>
    <w:rsid w:val="00FB51A8"/>
    <w:rsid w:val="00FB66A4"/>
    <w:rsid w:val="00FC2072"/>
    <w:rsid w:val="00FD1A21"/>
    <w:rsid w:val="00FD6AC3"/>
    <w:rsid w:val="00FD7D10"/>
    <w:rsid w:val="00FE0A18"/>
    <w:rsid w:val="00FE35F4"/>
    <w:rsid w:val="00FE412F"/>
    <w:rsid w:val="00FE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7916DF-EEBD-43DF-8520-D71E3F9AF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405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405E5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ind w:firstLine="360"/>
      <w:jc w:val="both"/>
    </w:pPr>
    <w:rPr>
      <w:sz w:val="28"/>
    </w:rPr>
  </w:style>
  <w:style w:type="paragraph" w:styleId="a3">
    <w:name w:val="Body Text"/>
    <w:basedOn w:val="a"/>
    <w:rsid w:val="00F614E6"/>
    <w:pPr>
      <w:spacing w:after="120"/>
    </w:pPr>
  </w:style>
  <w:style w:type="table" w:styleId="a4">
    <w:name w:val="Table Grid"/>
    <w:basedOn w:val="a1"/>
    <w:uiPriority w:val="59"/>
    <w:rsid w:val="009D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C639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C63914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rsid w:val="00D405E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D405E5"/>
    <w:rPr>
      <w:rFonts w:ascii="Arial" w:hAnsi="Arial" w:cs="Arial"/>
      <w:sz w:val="24"/>
      <w:szCs w:val="24"/>
    </w:rPr>
  </w:style>
  <w:style w:type="character" w:styleId="a7">
    <w:name w:val="Hyperlink"/>
    <w:uiPriority w:val="99"/>
    <w:rsid w:val="00D405E5"/>
    <w:rPr>
      <w:color w:val="0000FF"/>
      <w:u w:val="single"/>
    </w:rPr>
  </w:style>
  <w:style w:type="paragraph" w:styleId="a8">
    <w:name w:val="List Number"/>
    <w:basedOn w:val="a"/>
    <w:rsid w:val="00D405E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Пункт"/>
    <w:basedOn w:val="a"/>
    <w:link w:val="1"/>
    <w:rsid w:val="00D405E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">
    <w:name w:val="Пункт Знак1"/>
    <w:link w:val="a9"/>
    <w:rsid w:val="00D405E5"/>
    <w:rPr>
      <w:snapToGrid w:val="0"/>
      <w:sz w:val="28"/>
    </w:rPr>
  </w:style>
  <w:style w:type="paragraph" w:styleId="aa">
    <w:name w:val="List Paragraph"/>
    <w:basedOn w:val="a"/>
    <w:uiPriority w:val="34"/>
    <w:qFormat/>
    <w:rsid w:val="00293E27"/>
    <w:pPr>
      <w:ind w:left="720"/>
      <w:contextualSpacing/>
    </w:pPr>
    <w:rPr>
      <w:rFonts w:eastAsia="Times New Roman"/>
    </w:rPr>
  </w:style>
  <w:style w:type="paragraph" w:customStyle="1" w:styleId="formattext">
    <w:name w:val="formattext"/>
    <w:basedOn w:val="a"/>
    <w:rsid w:val="000E68E5"/>
    <w:pPr>
      <w:spacing w:before="100" w:beforeAutospacing="1" w:after="100" w:afterAutospacing="1"/>
    </w:pPr>
    <w:rPr>
      <w:rFonts w:eastAsia="Times New Roman"/>
    </w:rPr>
  </w:style>
  <w:style w:type="character" w:customStyle="1" w:styleId="extended-textshort">
    <w:name w:val="extended-text__short"/>
    <w:rsid w:val="008D15B3"/>
  </w:style>
  <w:style w:type="character" w:styleId="ab">
    <w:name w:val="Emphasis"/>
    <w:uiPriority w:val="20"/>
    <w:qFormat/>
    <w:rsid w:val="00787DC7"/>
    <w:rPr>
      <w:i/>
      <w:iCs/>
    </w:rPr>
  </w:style>
  <w:style w:type="paragraph" w:styleId="ac">
    <w:name w:val="Body Text Indent"/>
    <w:basedOn w:val="a"/>
    <w:link w:val="ad"/>
    <w:rsid w:val="009F06B9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9F06B9"/>
    <w:rPr>
      <w:sz w:val="24"/>
      <w:szCs w:val="24"/>
    </w:rPr>
  </w:style>
  <w:style w:type="paragraph" w:styleId="ae">
    <w:name w:val="footnote text"/>
    <w:basedOn w:val="a"/>
    <w:link w:val="af"/>
    <w:rsid w:val="009F06B9"/>
    <w:rPr>
      <w:rFonts w:eastAsia="Times New Roman"/>
      <w:sz w:val="20"/>
      <w:szCs w:val="20"/>
    </w:rPr>
  </w:style>
  <w:style w:type="character" w:customStyle="1" w:styleId="af">
    <w:name w:val="Текст сноски Знак"/>
    <w:link w:val="ae"/>
    <w:rsid w:val="009F06B9"/>
    <w:rPr>
      <w:rFonts w:eastAsia="Times New Roman"/>
    </w:rPr>
  </w:style>
  <w:style w:type="character" w:styleId="af0">
    <w:name w:val="footnote reference"/>
    <w:rsid w:val="009F06B9"/>
    <w:rPr>
      <w:vertAlign w:val="superscript"/>
    </w:rPr>
  </w:style>
  <w:style w:type="character" w:customStyle="1" w:styleId="hend2">
    <w:name w:val="hend2"/>
    <w:rsid w:val="00C27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5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№____ к ИПР</vt:lpstr>
      <vt:lpstr>Приложение №____ к ИПР</vt:lpstr>
    </vt:vector>
  </TitlesOfParts>
  <Company>ОАО "Амурэнерго"</Company>
  <LinksUpToDate>false</LinksUpToDate>
  <CharactersWithSpaces>558</CharactersWithSpaces>
  <SharedDoc>false</SharedDoc>
  <HLinks>
    <vt:vector size="6" baseType="variant"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№____ к ИПР</dc:title>
  <dc:subject/>
  <dc:creator>invest4</dc:creator>
  <cp:keywords/>
  <cp:lastModifiedBy>Кривобоков Алексей Геннадьевич</cp:lastModifiedBy>
  <cp:revision>3</cp:revision>
  <cp:lastPrinted>2020-10-19T23:21:00Z</cp:lastPrinted>
  <dcterms:created xsi:type="dcterms:W3CDTF">2020-10-27T23:23:00Z</dcterms:created>
  <dcterms:modified xsi:type="dcterms:W3CDTF">2020-11-02T03:20:00Z</dcterms:modified>
</cp:coreProperties>
</file>